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8C" w:rsidRPr="00C54635" w:rsidRDefault="004C048C" w:rsidP="004C0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0D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C54635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C048C" w:rsidRDefault="004C048C" w:rsidP="004C0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54635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4C048C" w:rsidRPr="00C54635" w:rsidRDefault="004C048C" w:rsidP="004C0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4C048C" w:rsidRPr="00CD46BB" w:rsidRDefault="00CD46BB" w:rsidP="00CD46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CD46BB">
        <w:rPr>
          <w:rFonts w:ascii="Times New Roman" w:hAnsi="Times New Roman" w:cs="Times New Roman"/>
          <w:sz w:val="28"/>
          <w:szCs w:val="28"/>
        </w:rPr>
        <w:t>т 29 октября 2018 г. № 655-рп</w:t>
      </w:r>
    </w:p>
    <w:p w:rsidR="004C048C" w:rsidRDefault="004C048C" w:rsidP="004C048C">
      <w:pPr>
        <w:spacing w:line="240" w:lineRule="auto"/>
        <w:jc w:val="right"/>
      </w:pPr>
    </w:p>
    <w:p w:rsidR="004C048C" w:rsidRDefault="004C048C" w:rsidP="004C0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</w:p>
    <w:p w:rsidR="004C048C" w:rsidRPr="00E15FEE" w:rsidRDefault="004C048C" w:rsidP="004C0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EE">
        <w:rPr>
          <w:rFonts w:ascii="Times New Roman" w:hAnsi="Times New Roman" w:cs="Times New Roman"/>
          <w:b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15FEE">
        <w:rPr>
          <w:rFonts w:ascii="Times New Roman" w:hAnsi="Times New Roman" w:cs="Times New Roman"/>
          <w:b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b/>
          <w:sz w:val="28"/>
          <w:szCs w:val="28"/>
        </w:rPr>
        <w:t>я в Кабардино-Балкарской Республике ц</w:t>
      </w:r>
      <w:r w:rsidRPr="00E15FEE">
        <w:rPr>
          <w:rFonts w:ascii="Times New Roman" w:hAnsi="Times New Roman" w:cs="Times New Roman"/>
          <w:b/>
          <w:sz w:val="28"/>
          <w:szCs w:val="28"/>
        </w:rPr>
        <w:t>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выявления и поддержки одаренных детей в рамках федерального проекта «Успех каждого ребенка» национального проекта «Образование»</w:t>
      </w:r>
    </w:p>
    <w:p w:rsidR="004C048C" w:rsidRDefault="004C048C" w:rsidP="004C04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B2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D6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потребности в реализации мероприятий по созданию и развитию Центра в рамках национального проекта «Образование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048C" w:rsidRPr="00D52DB3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B3">
        <w:rPr>
          <w:rFonts w:ascii="Times New Roman" w:hAnsi="Times New Roman" w:cs="Times New Roman"/>
          <w:sz w:val="28"/>
          <w:szCs w:val="28"/>
        </w:rPr>
        <w:t>Обращение к проблеме целенаправленной работы с одаренными детьми и талантливой молодежью на уровне государства обусловлено   кардинальными переменами, происходящими в социально-экономическом развитии   страны.</w:t>
      </w:r>
    </w:p>
    <w:p w:rsidR="004C048C" w:rsidRPr="00D52DB3" w:rsidRDefault="004C048C" w:rsidP="004C04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2DB3">
        <w:rPr>
          <w:rFonts w:ascii="Times New Roman" w:hAnsi="Times New Roman" w:cs="Times New Roman"/>
          <w:sz w:val="28"/>
          <w:szCs w:val="28"/>
        </w:rPr>
        <w:t>Формирование инновационной системы образования предполагает выявление условий и средств, способствующих развитию одаренного ребенка в системе образования Кабардино-Балкарской Республики.</w:t>
      </w:r>
    </w:p>
    <w:p w:rsidR="004C048C" w:rsidRPr="00D52DB3" w:rsidRDefault="004C048C" w:rsidP="004C048C">
      <w:pPr>
        <w:pStyle w:val="a3"/>
        <w:spacing w:after="0"/>
        <w:ind w:firstLine="708"/>
        <w:jc w:val="both"/>
        <w:rPr>
          <w:sz w:val="28"/>
          <w:szCs w:val="28"/>
        </w:rPr>
      </w:pPr>
      <w:r w:rsidRPr="00D52DB3">
        <w:rPr>
          <w:sz w:val="28"/>
          <w:szCs w:val="28"/>
        </w:rPr>
        <w:t xml:space="preserve">Работа с детьми, проявляющими интерес к познанию и творчеству, для педагога всегда остается актуальной и приоритетной. Результативность этой работы определяется системным подходом к ее организации.  </w:t>
      </w:r>
    </w:p>
    <w:p w:rsidR="004C048C" w:rsidRPr="00D52DB3" w:rsidRDefault="004C048C" w:rsidP="004C048C">
      <w:pPr>
        <w:pStyle w:val="a3"/>
        <w:spacing w:after="0"/>
        <w:ind w:firstLine="708"/>
        <w:jc w:val="both"/>
        <w:rPr>
          <w:sz w:val="28"/>
          <w:szCs w:val="28"/>
        </w:rPr>
      </w:pPr>
      <w:r w:rsidRPr="00D52DB3">
        <w:rPr>
          <w:sz w:val="28"/>
          <w:szCs w:val="28"/>
        </w:rPr>
        <w:t xml:space="preserve">Говорить о том, что в республике сложилась система выявления и комплексной поддержки одаренных детей на основе взаимодействия образовательных </w:t>
      </w:r>
      <w:r>
        <w:rPr>
          <w:sz w:val="28"/>
          <w:szCs w:val="28"/>
        </w:rPr>
        <w:t xml:space="preserve">организаций </w:t>
      </w:r>
      <w:r w:rsidRPr="00D52DB3">
        <w:rPr>
          <w:sz w:val="28"/>
          <w:szCs w:val="28"/>
        </w:rPr>
        <w:t>всех типов, рано.  Однако    проводится достаточно   результативная работа в данном направлении.</w:t>
      </w:r>
    </w:p>
    <w:p w:rsidR="004C048C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52DB3">
        <w:rPr>
          <w:rFonts w:ascii="Times New Roman" w:hAnsi="Times New Roman" w:cs="Times New Roman"/>
          <w:sz w:val="28"/>
        </w:rPr>
        <w:t>Вместе с тем следует отметить, что</w:t>
      </w:r>
      <w:r>
        <w:rPr>
          <w:rFonts w:ascii="Times New Roman" w:hAnsi="Times New Roman" w:cs="Times New Roman"/>
          <w:sz w:val="28"/>
        </w:rPr>
        <w:t>,</w:t>
      </w:r>
      <w:r w:rsidRPr="00D52DB3">
        <w:rPr>
          <w:rFonts w:ascii="Times New Roman" w:hAnsi="Times New Roman" w:cs="Times New Roman"/>
          <w:sz w:val="28"/>
        </w:rPr>
        <w:t xml:space="preserve"> несмотря на хорошие результаты, которые мы имеем в работе с </w:t>
      </w:r>
      <w:r>
        <w:rPr>
          <w:rFonts w:ascii="Times New Roman" w:hAnsi="Times New Roman" w:cs="Times New Roman"/>
          <w:sz w:val="28"/>
        </w:rPr>
        <w:t xml:space="preserve">одарёнными </w:t>
      </w:r>
      <w:r w:rsidRPr="00D52DB3">
        <w:rPr>
          <w:rFonts w:ascii="Times New Roman" w:hAnsi="Times New Roman" w:cs="Times New Roman"/>
          <w:sz w:val="28"/>
        </w:rPr>
        <w:t>детьми</w:t>
      </w:r>
      <w:r>
        <w:rPr>
          <w:rFonts w:ascii="Times New Roman" w:hAnsi="Times New Roman" w:cs="Times New Roman"/>
          <w:sz w:val="28"/>
        </w:rPr>
        <w:t>,</w:t>
      </w:r>
      <w:r w:rsidRPr="00D52DB3">
        <w:rPr>
          <w:rFonts w:ascii="Times New Roman" w:hAnsi="Times New Roman" w:cs="Times New Roman"/>
          <w:sz w:val="28"/>
        </w:rPr>
        <w:t xml:space="preserve"> наблюдается спад творческой активности учащихся, ослабевает интерес к учебно-исследовательской деятельности и олимпиадному движению. Мы потеряли некоторые позиции на всероссийских олимпиадах по предметам, по которым традиционно занимали призовые места (экология, биология, астрономия, химия)</w:t>
      </w:r>
      <w:r>
        <w:rPr>
          <w:rFonts w:ascii="Times New Roman" w:hAnsi="Times New Roman" w:cs="Times New Roman"/>
          <w:sz w:val="28"/>
        </w:rPr>
        <w:t>.  В то же время по итогам 2017 и 2018 годов мы имеем одного победителя всероссийской олимпиады школьников по ОБЖ и 6 призеров по следующим предметам: по обществознанию - 3, немецкому языку - 2, по праву - 1.</w:t>
      </w:r>
      <w:r w:rsidRPr="00D52DB3">
        <w:rPr>
          <w:rFonts w:ascii="Times New Roman" w:hAnsi="Times New Roman" w:cs="Times New Roman"/>
          <w:sz w:val="28"/>
        </w:rPr>
        <w:t xml:space="preserve"> </w:t>
      </w:r>
    </w:p>
    <w:p w:rsidR="004C048C" w:rsidRPr="00D52DB3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B3">
        <w:rPr>
          <w:rFonts w:ascii="Times New Roman" w:hAnsi="Times New Roman" w:cs="Times New Roman"/>
          <w:sz w:val="28"/>
        </w:rPr>
        <w:t>Уровень исследовательских работ снизился, поменялась их направленность (от естественно-</w:t>
      </w:r>
      <w:r>
        <w:rPr>
          <w:rFonts w:ascii="Times New Roman" w:hAnsi="Times New Roman" w:cs="Times New Roman"/>
          <w:sz w:val="28"/>
        </w:rPr>
        <w:t xml:space="preserve">научных и </w:t>
      </w:r>
      <w:r w:rsidRPr="00D52DB3">
        <w:rPr>
          <w:rFonts w:ascii="Times New Roman" w:hAnsi="Times New Roman" w:cs="Times New Roman"/>
          <w:sz w:val="28"/>
        </w:rPr>
        <w:t xml:space="preserve">математических к гуманитарным).  </w:t>
      </w:r>
      <w:r>
        <w:rPr>
          <w:rFonts w:ascii="Times New Roman" w:hAnsi="Times New Roman" w:cs="Times New Roman"/>
          <w:sz w:val="28"/>
        </w:rPr>
        <w:t xml:space="preserve"> Э</w:t>
      </w:r>
      <w:r w:rsidRPr="00D52DB3">
        <w:rPr>
          <w:rFonts w:ascii="Times New Roman" w:hAnsi="Times New Roman" w:cs="Times New Roman"/>
          <w:sz w:val="28"/>
        </w:rPr>
        <w:t xml:space="preserve">то вызвано </w:t>
      </w:r>
      <w:r>
        <w:rPr>
          <w:rFonts w:ascii="Times New Roman" w:hAnsi="Times New Roman" w:cs="Times New Roman"/>
          <w:sz w:val="28"/>
        </w:rPr>
        <w:t xml:space="preserve"> </w:t>
      </w:r>
      <w:r w:rsidRPr="00D52DB3">
        <w:rPr>
          <w:rFonts w:ascii="Times New Roman" w:hAnsi="Times New Roman" w:cs="Times New Roman"/>
          <w:sz w:val="28"/>
        </w:rPr>
        <w:t xml:space="preserve"> снижением взаимодействия общеобразовательных </w:t>
      </w:r>
      <w:r>
        <w:rPr>
          <w:rFonts w:ascii="Times New Roman" w:hAnsi="Times New Roman" w:cs="Times New Roman"/>
          <w:sz w:val="28"/>
        </w:rPr>
        <w:t>организаций</w:t>
      </w:r>
      <w:r w:rsidRPr="00D52DB3">
        <w:rPr>
          <w:rFonts w:ascii="Times New Roman" w:hAnsi="Times New Roman" w:cs="Times New Roman"/>
          <w:sz w:val="28"/>
        </w:rPr>
        <w:t xml:space="preserve"> и учреждений дополнительного образования с </w:t>
      </w:r>
      <w:r>
        <w:rPr>
          <w:rFonts w:ascii="Times New Roman" w:hAnsi="Times New Roman" w:cs="Times New Roman"/>
          <w:sz w:val="28"/>
        </w:rPr>
        <w:t>образовательными организациями высшего образования</w:t>
      </w:r>
      <w:r w:rsidRPr="00D52DB3">
        <w:rPr>
          <w:rFonts w:ascii="Times New Roman" w:hAnsi="Times New Roman" w:cs="Times New Roman"/>
          <w:sz w:val="28"/>
        </w:rPr>
        <w:t xml:space="preserve"> и научными центрами, отсутствием педагогических и научных кадров, мотивированных на эту деятельность, моральным и физическим износом материально-технической базы.</w:t>
      </w:r>
    </w:p>
    <w:p w:rsidR="004C048C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B3">
        <w:rPr>
          <w:rFonts w:ascii="Times New Roman" w:hAnsi="Times New Roman" w:cs="Times New Roman"/>
          <w:sz w:val="28"/>
          <w:szCs w:val="28"/>
        </w:rPr>
        <w:lastRenderedPageBreak/>
        <w:t>В рамках общей проблемы работы</w:t>
      </w:r>
      <w:r>
        <w:rPr>
          <w:rFonts w:ascii="Times New Roman" w:hAnsi="Times New Roman" w:cs="Times New Roman"/>
          <w:sz w:val="28"/>
          <w:szCs w:val="28"/>
        </w:rPr>
        <w:t xml:space="preserve"> с одаренными детьми актуальной</w:t>
      </w:r>
      <w:r w:rsidRPr="00D52DB3">
        <w:rPr>
          <w:rFonts w:ascii="Times New Roman" w:hAnsi="Times New Roman" w:cs="Times New Roman"/>
          <w:sz w:val="28"/>
          <w:szCs w:val="28"/>
        </w:rPr>
        <w:t xml:space="preserve"> в настоящее время является проблема организации работы с </w:t>
      </w:r>
      <w:r>
        <w:rPr>
          <w:rFonts w:ascii="Times New Roman" w:hAnsi="Times New Roman" w:cs="Times New Roman"/>
          <w:sz w:val="28"/>
          <w:szCs w:val="28"/>
        </w:rPr>
        <w:t>одаренными</w:t>
      </w:r>
      <w:r w:rsidRPr="00D52DB3">
        <w:rPr>
          <w:rFonts w:ascii="Times New Roman" w:hAnsi="Times New Roman" w:cs="Times New Roman"/>
          <w:sz w:val="28"/>
          <w:szCs w:val="28"/>
        </w:rPr>
        <w:t xml:space="preserve"> детьми</w:t>
      </w:r>
      <w:r>
        <w:rPr>
          <w:rFonts w:ascii="Times New Roman" w:hAnsi="Times New Roman" w:cs="Times New Roman"/>
          <w:sz w:val="28"/>
          <w:szCs w:val="28"/>
        </w:rPr>
        <w:t xml:space="preserve">, проживающими в </w:t>
      </w:r>
      <w:r w:rsidRPr="00D52DB3">
        <w:rPr>
          <w:rFonts w:ascii="Times New Roman" w:hAnsi="Times New Roman" w:cs="Times New Roman"/>
          <w:sz w:val="28"/>
          <w:szCs w:val="28"/>
        </w:rPr>
        <w:t xml:space="preserve">сельской местности.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48C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центра выявления и поддержки (далее – Центр) даст возможность системно подойти к решению обозначенных проблем.</w:t>
      </w:r>
    </w:p>
    <w:p w:rsidR="004C048C" w:rsidRDefault="004C048C" w:rsidP="004C0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Центр   планируется создать как выделенное структурное подразделение государственного бюджетного общеобразовательного учреждения «Детская академия творчества «Солнечный город», которое является крупнейшим на Северном Кавказе.  В его структуре   функционирует лицей для одаренных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на 200 человек и центр дополнительного образования с охватом более 5000 учащихся в возрасте от 5 до 18 лет. В учреждении реализуются 3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лицейных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профиля: физико-математический, химико-биологический и социально-экономический и более 80 программ дополнительного образования художественно-эстетической, научно-технической, социально-педагогической, спортивной, естественно-научной направленностей. На базе учреждения открыт детский технопарк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пяти направлениям.</w:t>
      </w:r>
    </w:p>
    <w:p w:rsidR="004C048C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Имеющаяся инфраструктура учреждения позволяет проводить профильные смены для детей   по различным направлениям в условиях современной образовательной среды, курсы повышения квалификации для педагогических работников, семинары, мастер-классы по вопросам организации работы с одаренными детьми.</w:t>
      </w:r>
    </w:p>
    <w:p w:rsidR="004C048C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государственного бюджетного общеобразовательного учреждения «Детская академия творчества «Солнечный город» входит детская туристическая база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расположенная в курортной зоне г. Нальчика. При определенных вложениях в   материально-техническую базу она может стать площадкой для проведения профильных смен в течение летних школьных каникул, что позволит увеличить охват детей различными программами.</w:t>
      </w:r>
    </w:p>
    <w:p w:rsidR="004C048C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станет механизмом управления деятельностью системы образования республики по работе с одаренными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детьми,  координатором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по выявлению и поддержке одаренных детей</w:t>
      </w:r>
      <w:r w:rsidRPr="000147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обеспечит наполнение </w:t>
      </w:r>
      <w:r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Государственного</w:t>
      </w:r>
      <w:r w:rsidRPr="00E85F30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информационн</w:t>
      </w:r>
      <w:r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ого</w:t>
      </w:r>
      <w:r w:rsidRPr="00E85F30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ресурс</w:t>
      </w:r>
      <w:r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а</w:t>
      </w:r>
      <w:r w:rsidRPr="00E85F30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о детях, проявивших выдающиеся способности</w:t>
      </w:r>
      <w:r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.</w:t>
      </w:r>
      <w:r w:rsidRPr="00014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48C" w:rsidRDefault="004C048C" w:rsidP="004C0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настоящее время учет достижений учащихся ведется межведомственной автоматизированной системой, в которой по итогам 2017-2018 учебного года зарегистрированы более тысячи обучающихся.  </w:t>
      </w:r>
    </w:p>
    <w:p w:rsidR="004C048C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года Центр своей деятельностью сможет охватить более 500 учащихся, из которых 50 процентов – дети, проживающие в сельской местности.</w:t>
      </w:r>
    </w:p>
    <w:p w:rsidR="004C048C" w:rsidRPr="004A46BE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BE">
        <w:rPr>
          <w:rFonts w:ascii="Times New Roman" w:hAnsi="Times New Roman" w:cs="Times New Roman"/>
          <w:sz w:val="28"/>
          <w:szCs w:val="28"/>
        </w:rPr>
        <w:t>В системе образования Кабардино-Балкарской Республики основные направления работы с одаренными детьми и молодежью реализуют образовательные учреждения разных типов: дошкольные, общеобразовательные, учреждения дополнительного образования детей.</w:t>
      </w:r>
    </w:p>
    <w:p w:rsidR="004C048C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A46BE">
        <w:rPr>
          <w:rFonts w:ascii="Times New Roman" w:hAnsi="Times New Roman" w:cs="Times New Roman"/>
          <w:sz w:val="28"/>
        </w:rPr>
        <w:lastRenderedPageBreak/>
        <w:t xml:space="preserve">Значительная работа по выявлению </w:t>
      </w:r>
      <w:r>
        <w:rPr>
          <w:rFonts w:ascii="Times New Roman" w:hAnsi="Times New Roman" w:cs="Times New Roman"/>
          <w:sz w:val="28"/>
        </w:rPr>
        <w:t xml:space="preserve"> </w:t>
      </w:r>
      <w:r w:rsidRPr="004A46BE">
        <w:rPr>
          <w:rFonts w:ascii="Times New Roman" w:hAnsi="Times New Roman" w:cs="Times New Roman"/>
          <w:sz w:val="28"/>
        </w:rPr>
        <w:t xml:space="preserve"> одаренных детей и развитию их творческих способностей проводится в учреждениях дополнительного образования. </w:t>
      </w:r>
    </w:p>
    <w:p w:rsidR="004C048C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A46BE">
        <w:rPr>
          <w:rFonts w:ascii="Times New Roman" w:hAnsi="Times New Roman" w:cs="Times New Roman"/>
          <w:sz w:val="28"/>
        </w:rPr>
        <w:t>Всего в республике функциониру</w:t>
      </w:r>
      <w:r>
        <w:rPr>
          <w:rFonts w:ascii="Times New Roman" w:hAnsi="Times New Roman" w:cs="Times New Roman"/>
          <w:sz w:val="28"/>
        </w:rPr>
        <w:t>ю</w:t>
      </w:r>
      <w:r w:rsidRPr="004A46BE">
        <w:rPr>
          <w:rFonts w:ascii="Times New Roman" w:hAnsi="Times New Roman" w:cs="Times New Roman"/>
          <w:sz w:val="28"/>
        </w:rPr>
        <w:t>т 70 учреждений дополнительного образования, из которых   24 – в системе образования, 29 – в системе культуры</w:t>
      </w:r>
      <w:r>
        <w:rPr>
          <w:rFonts w:ascii="Times New Roman" w:hAnsi="Times New Roman" w:cs="Times New Roman"/>
          <w:sz w:val="28"/>
        </w:rPr>
        <w:t>,</w:t>
      </w:r>
      <w:r w:rsidRPr="004A46BE">
        <w:rPr>
          <w:rFonts w:ascii="Times New Roman" w:hAnsi="Times New Roman" w:cs="Times New Roman"/>
          <w:sz w:val="28"/>
        </w:rPr>
        <w:t xml:space="preserve"> 17 – в системе физической культуры и спорта.</w:t>
      </w:r>
    </w:p>
    <w:p w:rsidR="004C048C" w:rsidRDefault="004C048C" w:rsidP="004C048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Взаимодействие учреждений дополнительного образования с общеобразовательными учреждениями строится на договорной основе.</w:t>
      </w:r>
      <w:r w:rsidRPr="00303C12"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4C048C" w:rsidRDefault="004C048C" w:rsidP="004C04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031">
        <w:rPr>
          <w:rFonts w:ascii="Times New Roman" w:hAnsi="Times New Roman"/>
          <w:sz w:val="28"/>
          <w:szCs w:val="28"/>
        </w:rPr>
        <w:t xml:space="preserve">В целях вовлечения детей в систему научно-технического творчества в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BB6031">
        <w:rPr>
          <w:rFonts w:ascii="Times New Roman" w:hAnsi="Times New Roman"/>
          <w:sz w:val="28"/>
          <w:szCs w:val="28"/>
        </w:rPr>
        <w:t xml:space="preserve"> дополнительного образования и общеобразовательных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BB6031">
        <w:rPr>
          <w:rFonts w:ascii="Times New Roman" w:hAnsi="Times New Roman"/>
          <w:sz w:val="28"/>
          <w:szCs w:val="28"/>
        </w:rPr>
        <w:t xml:space="preserve">, обеспечения возможности равного доступа обучающихся к инновационным ресурсам и педагогическим технологиям </w:t>
      </w:r>
      <w:r>
        <w:rPr>
          <w:rFonts w:ascii="Times New Roman" w:hAnsi="Times New Roman"/>
          <w:sz w:val="28"/>
          <w:szCs w:val="28"/>
        </w:rPr>
        <w:t>создана</w:t>
      </w:r>
      <w:r w:rsidRPr="00BB6031">
        <w:rPr>
          <w:rFonts w:ascii="Times New Roman" w:hAnsi="Times New Roman"/>
          <w:sz w:val="28"/>
          <w:szCs w:val="28"/>
        </w:rPr>
        <w:t xml:space="preserve"> сеть</w:t>
      </w:r>
      <w:r>
        <w:rPr>
          <w:rFonts w:ascii="Times New Roman" w:hAnsi="Times New Roman"/>
          <w:sz w:val="28"/>
          <w:szCs w:val="28"/>
        </w:rPr>
        <w:t xml:space="preserve"> учреждений</w:t>
      </w:r>
      <w:r w:rsidRPr="00BB6031">
        <w:rPr>
          <w:rFonts w:ascii="Times New Roman" w:hAnsi="Times New Roman"/>
          <w:sz w:val="28"/>
          <w:szCs w:val="28"/>
        </w:rPr>
        <w:t>, в которую вошли общеобразовательные учреждения, учреждения дополнительного образования, детский технопарк.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C048C" w:rsidRPr="00AA5256" w:rsidRDefault="004C048C" w:rsidP="004C048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государственного бюджетного учреждения дополнительного образования «Дворец творчества детей и молодежи» с 1995 года функционирует научное объединение учащихся «Сигма», </w:t>
      </w:r>
      <w:r w:rsidRPr="0064221D">
        <w:rPr>
          <w:rFonts w:ascii="Times New Roman" w:hAnsi="Times New Roman"/>
          <w:sz w:val="28"/>
          <w:szCs w:val="28"/>
        </w:rPr>
        <w:t xml:space="preserve">в которое входят 108 первичных организаций   с охватом 3800 учащихся. На базе </w:t>
      </w:r>
      <w:r>
        <w:rPr>
          <w:rFonts w:ascii="Times New Roman" w:hAnsi="Times New Roman"/>
          <w:sz w:val="28"/>
          <w:szCs w:val="28"/>
        </w:rPr>
        <w:t xml:space="preserve">государственного бюджетного учреждения дополнительного образования </w:t>
      </w:r>
      <w:r w:rsidRPr="0064221D">
        <w:rPr>
          <w:rFonts w:ascii="Times New Roman" w:hAnsi="Times New Roman"/>
          <w:sz w:val="28"/>
          <w:szCs w:val="28"/>
        </w:rPr>
        <w:t xml:space="preserve">«Эколого-биологический центр» </w:t>
      </w:r>
      <w:r>
        <w:rPr>
          <w:rFonts w:ascii="Times New Roman" w:hAnsi="Times New Roman"/>
          <w:sz w:val="28"/>
          <w:szCs w:val="28"/>
        </w:rPr>
        <w:t>осуществляет деятельность</w:t>
      </w:r>
      <w:r w:rsidRPr="0064221D">
        <w:rPr>
          <w:rFonts w:ascii="Times New Roman" w:hAnsi="Times New Roman"/>
          <w:sz w:val="28"/>
          <w:szCs w:val="28"/>
        </w:rPr>
        <w:t xml:space="preserve"> малая академия наук.</w:t>
      </w:r>
    </w:p>
    <w:p w:rsidR="004C048C" w:rsidRPr="00FA2196" w:rsidRDefault="004C048C" w:rsidP="004C0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A2196">
        <w:rPr>
          <w:rFonts w:ascii="Times New Roman" w:hAnsi="Times New Roman"/>
          <w:sz w:val="28"/>
          <w:szCs w:val="28"/>
        </w:rPr>
        <w:t xml:space="preserve">Одним из преимуществ открытия Центра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A2196">
        <w:rPr>
          <w:rFonts w:ascii="Times New Roman" w:hAnsi="Times New Roman"/>
          <w:sz w:val="28"/>
          <w:szCs w:val="28"/>
        </w:rPr>
        <w:t>Детск</w:t>
      </w:r>
      <w:r>
        <w:rPr>
          <w:rFonts w:ascii="Times New Roman" w:hAnsi="Times New Roman"/>
          <w:sz w:val="28"/>
          <w:szCs w:val="28"/>
        </w:rPr>
        <w:t>ой</w:t>
      </w:r>
      <w:r w:rsidRPr="00FA2196">
        <w:rPr>
          <w:rFonts w:ascii="Times New Roman" w:hAnsi="Times New Roman"/>
          <w:sz w:val="28"/>
          <w:szCs w:val="28"/>
        </w:rPr>
        <w:t xml:space="preserve"> академи</w:t>
      </w:r>
      <w:r>
        <w:rPr>
          <w:rFonts w:ascii="Times New Roman" w:hAnsi="Times New Roman"/>
          <w:sz w:val="28"/>
          <w:szCs w:val="28"/>
        </w:rPr>
        <w:t>и</w:t>
      </w:r>
      <w:r w:rsidRPr="00FA2196">
        <w:rPr>
          <w:rFonts w:ascii="Times New Roman" w:hAnsi="Times New Roman"/>
          <w:sz w:val="28"/>
          <w:szCs w:val="28"/>
        </w:rPr>
        <w:t xml:space="preserve"> творчества «Солнечный город» является наличие высококвалифицированных кадров, работающих с детьми. </w:t>
      </w:r>
      <w:r w:rsidRPr="00FA2196">
        <w:rPr>
          <w:rFonts w:ascii="Times New Roman" w:hAnsi="Times New Roman" w:cs="Times New Roman"/>
          <w:sz w:val="28"/>
          <w:szCs w:val="28"/>
        </w:rPr>
        <w:t xml:space="preserve">В учреждении сосредоточены педагогические кадры, мотивированные на работу с одаренными детьми, имеются резервы для привлечения на работу с </w:t>
      </w:r>
      <w:r>
        <w:rPr>
          <w:rFonts w:ascii="Times New Roman" w:hAnsi="Times New Roman" w:cs="Times New Roman"/>
          <w:sz w:val="28"/>
          <w:szCs w:val="28"/>
        </w:rPr>
        <w:t>данной категорией учащихся учен</w:t>
      </w:r>
      <w:r w:rsidRPr="00FA2196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</w:rPr>
        <w:t>образовательных организаций высшего образования</w:t>
      </w:r>
      <w:r w:rsidRPr="00FA2196">
        <w:rPr>
          <w:rFonts w:ascii="Times New Roman" w:hAnsi="Times New Roman" w:cs="Times New Roman"/>
          <w:sz w:val="28"/>
          <w:szCs w:val="28"/>
        </w:rPr>
        <w:t>, научных центров, деятелей культуры и искусства, ведущих спортсменов республики.</w:t>
      </w:r>
    </w:p>
    <w:p w:rsidR="004C048C" w:rsidRPr="00FA2196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196">
        <w:rPr>
          <w:rFonts w:ascii="Times New Roman" w:hAnsi="Times New Roman" w:cs="Times New Roman"/>
          <w:sz w:val="28"/>
          <w:szCs w:val="28"/>
        </w:rPr>
        <w:t>За два года курсы повышения квалификации прошли 122 человека, в том числе 37 учителей, 85 педагогов дополнительного образования, 28 иных педагогических работников, 17 человек</w:t>
      </w:r>
      <w:r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Pr="00FA2196">
        <w:rPr>
          <w:rFonts w:ascii="Times New Roman" w:hAnsi="Times New Roman" w:cs="Times New Roman"/>
          <w:sz w:val="28"/>
          <w:szCs w:val="28"/>
        </w:rPr>
        <w:t xml:space="preserve"> руководящего состава.</w:t>
      </w:r>
    </w:p>
    <w:p w:rsidR="004C048C" w:rsidRDefault="004C048C" w:rsidP="004C04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D116F">
        <w:rPr>
          <w:rFonts w:ascii="Times New Roman" w:hAnsi="Times New Roman" w:cs="Times New Roman"/>
          <w:b/>
          <w:sz w:val="28"/>
        </w:rPr>
        <w:t xml:space="preserve">2. Опыт Кабардино-Балкарской Республики </w:t>
      </w:r>
    </w:p>
    <w:p w:rsidR="004C048C" w:rsidRPr="006D116F" w:rsidRDefault="004C048C" w:rsidP="004C04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D116F">
        <w:rPr>
          <w:rFonts w:ascii="Times New Roman" w:hAnsi="Times New Roman" w:cs="Times New Roman"/>
          <w:b/>
          <w:sz w:val="28"/>
        </w:rPr>
        <w:t>в реализации федеральных и международных проектов в области работы с одаренными детьми</w:t>
      </w:r>
    </w:p>
    <w:p w:rsidR="004C048C" w:rsidRPr="00B732F3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732F3">
        <w:rPr>
          <w:rFonts w:ascii="Times New Roman" w:hAnsi="Times New Roman" w:cs="Times New Roman"/>
          <w:sz w:val="28"/>
        </w:rPr>
        <w:t>Выявление талантливых, одаренных детей, развитие их творческого потенциала, формирование мотивации к исследовательской деятельности, занятиям художественным творчеством, спортом осуществля</w:t>
      </w:r>
      <w:r>
        <w:rPr>
          <w:rFonts w:ascii="Times New Roman" w:hAnsi="Times New Roman" w:cs="Times New Roman"/>
          <w:sz w:val="28"/>
        </w:rPr>
        <w:t>ю</w:t>
      </w:r>
      <w:r w:rsidRPr="00B732F3">
        <w:rPr>
          <w:rFonts w:ascii="Times New Roman" w:hAnsi="Times New Roman" w:cs="Times New Roman"/>
          <w:sz w:val="28"/>
        </w:rPr>
        <w:t xml:space="preserve">тся посредством предметных и </w:t>
      </w:r>
      <w:proofErr w:type="spellStart"/>
      <w:r w:rsidRPr="00B732F3">
        <w:rPr>
          <w:rFonts w:ascii="Times New Roman" w:hAnsi="Times New Roman" w:cs="Times New Roman"/>
          <w:sz w:val="28"/>
        </w:rPr>
        <w:t>внепредметных</w:t>
      </w:r>
      <w:proofErr w:type="spellEnd"/>
      <w:r w:rsidRPr="00B732F3">
        <w:rPr>
          <w:rFonts w:ascii="Times New Roman" w:hAnsi="Times New Roman" w:cs="Times New Roman"/>
          <w:sz w:val="28"/>
        </w:rPr>
        <w:t xml:space="preserve"> олимпиад, конкурсов, турниров, конференций, спортивных мероприятий.</w:t>
      </w:r>
    </w:p>
    <w:p w:rsidR="004C048C" w:rsidRPr="008B4E66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B4E66">
        <w:rPr>
          <w:rFonts w:ascii="Times New Roman" w:hAnsi="Times New Roman" w:cs="Times New Roman"/>
          <w:sz w:val="28"/>
        </w:rPr>
        <w:t>Кабардино-Балкарская Республика принимает активное участие в реализации федеральных и международных проектов, способствующих выявлению и поддержке одаренных детей.</w:t>
      </w:r>
    </w:p>
    <w:p w:rsidR="004C048C" w:rsidRDefault="004C048C" w:rsidP="004C04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66">
        <w:rPr>
          <w:rFonts w:ascii="Times New Roman" w:hAnsi="Times New Roman" w:cs="Times New Roman"/>
          <w:sz w:val="28"/>
          <w:szCs w:val="28"/>
        </w:rPr>
        <w:t>На протяжении ряда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E66">
        <w:rPr>
          <w:rFonts w:ascii="Times New Roman" w:hAnsi="Times New Roman" w:cs="Times New Roman"/>
          <w:sz w:val="28"/>
          <w:szCs w:val="28"/>
        </w:rPr>
        <w:t xml:space="preserve">республика  </w:t>
      </w:r>
      <w:r>
        <w:rPr>
          <w:rFonts w:ascii="Times New Roman" w:hAnsi="Times New Roman" w:cs="Times New Roman"/>
          <w:sz w:val="28"/>
          <w:szCs w:val="28"/>
        </w:rPr>
        <w:t xml:space="preserve"> участвует в</w:t>
      </w:r>
      <w:r w:rsidRPr="008B4E66">
        <w:rPr>
          <w:rFonts w:ascii="Times New Roman" w:hAnsi="Times New Roman" w:cs="Times New Roman"/>
          <w:sz w:val="28"/>
          <w:szCs w:val="28"/>
        </w:rPr>
        <w:t xml:space="preserve"> федеральном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4E66">
        <w:rPr>
          <w:rFonts w:ascii="Times New Roman" w:hAnsi="Times New Roman" w:cs="Times New Roman"/>
          <w:sz w:val="28"/>
          <w:szCs w:val="28"/>
        </w:rPr>
        <w:t xml:space="preserve"> «Живая классика», который является самым масштабным детским </w:t>
      </w:r>
      <w:r w:rsidRPr="008B4E66">
        <w:rPr>
          <w:rFonts w:ascii="Times New Roman" w:hAnsi="Times New Roman" w:cs="Times New Roman"/>
          <w:sz w:val="28"/>
          <w:szCs w:val="28"/>
        </w:rPr>
        <w:lastRenderedPageBreak/>
        <w:t>литературным конкурсом юных чтецов в стране. В 2016 и 2017 годах дети, представлявшие на конкурсе Кабардино-Балкарию,</w:t>
      </w:r>
      <w:r>
        <w:rPr>
          <w:rFonts w:ascii="Times New Roman" w:hAnsi="Times New Roman" w:cs="Times New Roman"/>
          <w:sz w:val="28"/>
          <w:szCs w:val="28"/>
        </w:rPr>
        <w:t xml:space="preserve"> вошли</w:t>
      </w:r>
      <w:r w:rsidRPr="008B4E66">
        <w:rPr>
          <w:rFonts w:ascii="Times New Roman" w:hAnsi="Times New Roman" w:cs="Times New Roman"/>
          <w:sz w:val="28"/>
          <w:szCs w:val="28"/>
        </w:rPr>
        <w:t xml:space="preserve"> в десятку лучших чтецов России.</w:t>
      </w:r>
    </w:p>
    <w:p w:rsidR="004C048C" w:rsidRPr="00F77091" w:rsidRDefault="004C048C" w:rsidP="004C04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91">
        <w:rPr>
          <w:rFonts w:ascii="Times New Roman" w:hAnsi="Times New Roman" w:cs="Times New Roman"/>
          <w:sz w:val="28"/>
          <w:szCs w:val="28"/>
        </w:rPr>
        <w:t>С октября 2014 г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F77091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7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 проект</w:t>
      </w:r>
      <w:r w:rsidRPr="00F77091">
        <w:rPr>
          <w:rFonts w:ascii="Times New Roman" w:hAnsi="Times New Roman" w:cs="Times New Roman"/>
          <w:sz w:val="28"/>
          <w:szCs w:val="28"/>
        </w:rPr>
        <w:t xml:space="preserve"> «Умницы и умники». В текущем году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F77091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7091">
        <w:rPr>
          <w:rFonts w:ascii="Times New Roman" w:hAnsi="Times New Roman" w:cs="Times New Roman"/>
          <w:sz w:val="28"/>
          <w:szCs w:val="28"/>
        </w:rPr>
        <w:t xml:space="preserve"> стали финалистами гуманитарной олимпиады «Умницы и умники» и</w:t>
      </w:r>
      <w:r>
        <w:rPr>
          <w:rFonts w:ascii="Times New Roman" w:hAnsi="Times New Roman" w:cs="Times New Roman"/>
          <w:sz w:val="28"/>
          <w:szCs w:val="28"/>
        </w:rPr>
        <w:t>, следовательно,</w:t>
      </w:r>
      <w:r w:rsidRPr="00F77091">
        <w:rPr>
          <w:rFonts w:ascii="Times New Roman" w:hAnsi="Times New Roman" w:cs="Times New Roman"/>
          <w:sz w:val="28"/>
          <w:szCs w:val="28"/>
        </w:rPr>
        <w:t xml:space="preserve"> студентами Московского государственного института международных отношений.</w:t>
      </w:r>
    </w:p>
    <w:p w:rsidR="004C048C" w:rsidRPr="008B4E66" w:rsidRDefault="004C048C" w:rsidP="004C04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66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8B4E66">
        <w:rPr>
          <w:rFonts w:ascii="Times New Roman" w:hAnsi="Times New Roman" w:cs="Times New Roman"/>
          <w:sz w:val="28"/>
          <w:szCs w:val="28"/>
        </w:rPr>
        <w:t xml:space="preserve">интереса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E66">
        <w:rPr>
          <w:rFonts w:ascii="Times New Roman" w:hAnsi="Times New Roman" w:cs="Times New Roman"/>
          <w:sz w:val="28"/>
          <w:szCs w:val="28"/>
        </w:rPr>
        <w:t xml:space="preserve"> к исследовательской, изобретательской, конструкторской, творческой деятельности, сохранения и развит</w:t>
      </w:r>
      <w:r>
        <w:rPr>
          <w:rFonts w:ascii="Times New Roman" w:hAnsi="Times New Roman" w:cs="Times New Roman"/>
          <w:sz w:val="28"/>
          <w:szCs w:val="28"/>
        </w:rPr>
        <w:t xml:space="preserve">ия интеллектуального потенциала </w:t>
      </w:r>
      <w:r w:rsidRPr="008B4E66">
        <w:rPr>
          <w:rFonts w:ascii="Times New Roman" w:hAnsi="Times New Roman" w:cs="Times New Roman"/>
          <w:sz w:val="28"/>
          <w:szCs w:val="28"/>
        </w:rPr>
        <w:t xml:space="preserve">реализуются следующие </w:t>
      </w:r>
      <w:r>
        <w:rPr>
          <w:rFonts w:ascii="Times New Roman" w:hAnsi="Times New Roman" w:cs="Times New Roman"/>
          <w:sz w:val="28"/>
          <w:szCs w:val="28"/>
        </w:rPr>
        <w:t>федеральные проекты и программы</w:t>
      </w:r>
      <w:r w:rsidRPr="008B4E66">
        <w:rPr>
          <w:rFonts w:ascii="Times New Roman" w:hAnsi="Times New Roman" w:cs="Times New Roman"/>
          <w:sz w:val="28"/>
          <w:szCs w:val="28"/>
        </w:rPr>
        <w:t>:</w:t>
      </w:r>
    </w:p>
    <w:p w:rsidR="004C048C" w:rsidRPr="008B4E66" w:rsidRDefault="004C048C" w:rsidP="004C04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E66">
        <w:rPr>
          <w:rFonts w:ascii="Times New Roman" w:hAnsi="Times New Roman" w:cs="Times New Roman"/>
          <w:sz w:val="28"/>
          <w:szCs w:val="28"/>
        </w:rPr>
        <w:t>«Экологическая образовательная инициатива»;</w:t>
      </w:r>
    </w:p>
    <w:p w:rsidR="004C048C" w:rsidRPr="008B4E66" w:rsidRDefault="004C048C" w:rsidP="004C04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B4E66">
        <w:rPr>
          <w:rFonts w:ascii="Times New Roman" w:hAnsi="Times New Roman" w:cs="Times New Roman"/>
          <w:spacing w:val="-3"/>
          <w:sz w:val="28"/>
          <w:szCs w:val="28"/>
        </w:rPr>
        <w:t>«Юность. Наука. Культура»;</w:t>
      </w:r>
    </w:p>
    <w:p w:rsidR="004C048C" w:rsidRPr="008B4E66" w:rsidRDefault="004C048C" w:rsidP="004C0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B4E66">
        <w:rPr>
          <w:rFonts w:ascii="Times New Roman" w:hAnsi="Times New Roman" w:cs="Times New Roman"/>
          <w:spacing w:val="-4"/>
          <w:sz w:val="28"/>
          <w:szCs w:val="28"/>
        </w:rPr>
        <w:t>ациональная образовательная программа «Интеллектуально-творческий потенциал России», в рамках которой в Кабардино-</w:t>
      </w:r>
      <w:r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8B4E66">
        <w:rPr>
          <w:rFonts w:ascii="Times New Roman" w:hAnsi="Times New Roman" w:cs="Times New Roman"/>
          <w:spacing w:val="-4"/>
          <w:sz w:val="28"/>
          <w:szCs w:val="28"/>
        </w:rPr>
        <w:t xml:space="preserve">алкарской </w:t>
      </w:r>
      <w:r>
        <w:rPr>
          <w:rFonts w:ascii="Times New Roman" w:hAnsi="Times New Roman" w:cs="Times New Roman"/>
          <w:spacing w:val="-4"/>
          <w:sz w:val="28"/>
          <w:szCs w:val="28"/>
        </w:rPr>
        <w:t>Республике ежегодно проводится В</w:t>
      </w:r>
      <w:r w:rsidRPr="008B4E66">
        <w:rPr>
          <w:rFonts w:ascii="Times New Roman" w:hAnsi="Times New Roman" w:cs="Times New Roman"/>
          <w:spacing w:val="-4"/>
          <w:sz w:val="28"/>
          <w:szCs w:val="28"/>
        </w:rPr>
        <w:t>сероссийский турнир-конференция «Гостеприимный Кавказ»;</w:t>
      </w:r>
      <w:r w:rsidRPr="008B4E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48C" w:rsidRPr="008B4E66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66">
        <w:rPr>
          <w:rFonts w:ascii="Times New Roman" w:hAnsi="Times New Roman" w:cs="Times New Roman"/>
          <w:sz w:val="28"/>
          <w:szCs w:val="28"/>
        </w:rPr>
        <w:t>«Шаг в будущее. Космонавтика»;</w:t>
      </w:r>
    </w:p>
    <w:p w:rsidR="004C048C" w:rsidRPr="008B4E66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66">
        <w:rPr>
          <w:rFonts w:ascii="Times New Roman" w:hAnsi="Times New Roman" w:cs="Times New Roman"/>
          <w:sz w:val="28"/>
          <w:szCs w:val="28"/>
        </w:rPr>
        <w:t>«Созвездие»;</w:t>
      </w:r>
    </w:p>
    <w:p w:rsidR="004C048C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ko-KR"/>
        </w:rPr>
      </w:pPr>
      <w:r w:rsidRPr="008B4E66">
        <w:rPr>
          <w:rFonts w:ascii="Times New Roman" w:hAnsi="Times New Roman" w:cs="Times New Roman"/>
          <w:bCs/>
          <w:color w:val="000000"/>
          <w:sz w:val="28"/>
          <w:szCs w:val="28"/>
          <w:lang w:eastAsia="ko-KR"/>
        </w:rPr>
        <w:t>«Юные техники и изобретатели»;</w:t>
      </w:r>
    </w:p>
    <w:p w:rsidR="004C048C" w:rsidRPr="00844560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ko-KR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ko-KR"/>
        </w:rPr>
        <w:t>Worldskils</w:t>
      </w:r>
      <w:proofErr w:type="spellEnd"/>
      <w:r w:rsidRPr="00E15FEE">
        <w:rPr>
          <w:rFonts w:ascii="Times New Roman" w:hAnsi="Times New Roman" w:cs="Times New Roman"/>
          <w:bCs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ko-KR"/>
        </w:rPr>
        <w:t>junior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ko-KR"/>
        </w:rPr>
        <w:t>;</w:t>
      </w:r>
    </w:p>
    <w:p w:rsidR="004C048C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4E66"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 w:rsidRPr="008B4E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48C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66">
        <w:rPr>
          <w:rFonts w:ascii="Times New Roman" w:hAnsi="Times New Roman" w:cs="Times New Roman"/>
          <w:sz w:val="28"/>
          <w:szCs w:val="28"/>
        </w:rPr>
        <w:t>«Палитра ремесел»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48C" w:rsidRPr="007C5E66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66">
        <w:rPr>
          <w:rFonts w:ascii="Times New Roman" w:hAnsi="Times New Roman" w:cs="Times New Roman"/>
          <w:sz w:val="28"/>
          <w:szCs w:val="28"/>
        </w:rPr>
        <w:t>«Звонкие голоса России»;</w:t>
      </w:r>
    </w:p>
    <w:p w:rsidR="004C048C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«Президентские состязания»;</w:t>
      </w:r>
    </w:p>
    <w:p w:rsidR="004C048C" w:rsidRPr="008B4E66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«Президентские спортивные игры школьников».</w:t>
      </w:r>
    </w:p>
    <w:p w:rsidR="004C048C" w:rsidRDefault="004C048C" w:rsidP="004C04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B4E66">
        <w:rPr>
          <w:rFonts w:ascii="Times New Roman" w:hAnsi="Times New Roman" w:cs="Times New Roman"/>
          <w:sz w:val="28"/>
          <w:szCs w:val="28"/>
        </w:rPr>
        <w:t xml:space="preserve">По итогам 2017 года, обучающиеся в детском технопарке, добились значительных результатов на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Pr="008B4E66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B4E66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4E66">
        <w:rPr>
          <w:rFonts w:ascii="Times New Roman" w:hAnsi="Times New Roman" w:cs="Times New Roman"/>
          <w:sz w:val="28"/>
          <w:szCs w:val="28"/>
        </w:rPr>
        <w:t xml:space="preserve">. 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4E66">
        <w:rPr>
          <w:rFonts w:ascii="Times New Roman" w:hAnsi="Times New Roman" w:cs="Times New Roman"/>
          <w:sz w:val="28"/>
          <w:szCs w:val="28"/>
        </w:rPr>
        <w:t>ЭНЕРДЖИ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квантума</w:t>
      </w:r>
      <w:proofErr w:type="spellEnd"/>
      <w:r w:rsidRPr="008B4E66">
        <w:rPr>
          <w:rFonts w:ascii="Times New Roman" w:hAnsi="Times New Roman" w:cs="Times New Roman"/>
          <w:sz w:val="28"/>
          <w:szCs w:val="28"/>
        </w:rPr>
        <w:t xml:space="preserve"> заняла 1 место 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4E66">
        <w:rPr>
          <w:rFonts w:ascii="Times New Roman" w:hAnsi="Times New Roman" w:cs="Times New Roman"/>
          <w:sz w:val="28"/>
          <w:szCs w:val="28"/>
        </w:rPr>
        <w:t>сероссийских соревнованиях среди детских технопарков «</w:t>
      </w:r>
      <w:proofErr w:type="spellStart"/>
      <w:r w:rsidRPr="008B4E66">
        <w:rPr>
          <w:rFonts w:ascii="Times New Roman" w:hAnsi="Times New Roman" w:cs="Times New Roman"/>
          <w:sz w:val="28"/>
          <w:szCs w:val="28"/>
        </w:rPr>
        <w:t>Кванториада</w:t>
      </w:r>
      <w:proofErr w:type="spellEnd"/>
      <w:r w:rsidRPr="008B4E66">
        <w:rPr>
          <w:rFonts w:ascii="Times New Roman" w:hAnsi="Times New Roman" w:cs="Times New Roman"/>
          <w:sz w:val="28"/>
          <w:szCs w:val="28"/>
        </w:rPr>
        <w:t xml:space="preserve">», 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4E66">
        <w:rPr>
          <w:rFonts w:ascii="Times New Roman" w:hAnsi="Times New Roman" w:cs="Times New Roman"/>
          <w:sz w:val="28"/>
          <w:szCs w:val="28"/>
        </w:rPr>
        <w:t>НАНО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квантума</w:t>
      </w:r>
      <w:proofErr w:type="spellEnd"/>
      <w:r w:rsidRPr="008B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стала финалистом</w:t>
      </w:r>
      <w:r w:rsidRPr="008B4E66">
        <w:rPr>
          <w:rFonts w:ascii="Times New Roman" w:hAnsi="Times New Roman" w:cs="Times New Roman"/>
          <w:sz w:val="28"/>
          <w:szCs w:val="28"/>
        </w:rPr>
        <w:t xml:space="preserve"> олимпиады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4E66">
        <w:rPr>
          <w:rFonts w:ascii="Times New Roman" w:hAnsi="Times New Roman" w:cs="Times New Roman"/>
          <w:sz w:val="28"/>
          <w:szCs w:val="28"/>
        </w:rPr>
        <w:t>Национал</w:t>
      </w:r>
      <w:r>
        <w:rPr>
          <w:rFonts w:ascii="Times New Roman" w:hAnsi="Times New Roman" w:cs="Times New Roman"/>
          <w:sz w:val="28"/>
          <w:szCs w:val="28"/>
        </w:rPr>
        <w:t>ьная технологическая инициатива».</w:t>
      </w:r>
      <w:r w:rsidRPr="008B4E66">
        <w:rPr>
          <w:rFonts w:ascii="Times New Roman" w:hAnsi="Times New Roman" w:cs="Times New Roman"/>
          <w:sz w:val="28"/>
        </w:rPr>
        <w:t xml:space="preserve"> </w:t>
      </w:r>
    </w:p>
    <w:p w:rsidR="004C048C" w:rsidRPr="00F77091" w:rsidRDefault="004C048C" w:rsidP="004C048C">
      <w:pPr>
        <w:spacing w:after="0" w:line="240" w:lineRule="auto"/>
        <w:ind w:right="176" w:firstLine="709"/>
        <w:jc w:val="both"/>
        <w:rPr>
          <w:rFonts w:ascii="Times New Roman" w:hAnsi="Times New Roman"/>
          <w:sz w:val="28"/>
          <w:szCs w:val="28"/>
        </w:rPr>
      </w:pPr>
      <w:r w:rsidRPr="00F77091">
        <w:rPr>
          <w:rFonts w:ascii="Times New Roman" w:hAnsi="Times New Roman"/>
          <w:sz w:val="28"/>
          <w:szCs w:val="28"/>
        </w:rPr>
        <w:t>Обучающиеся детского технопарка «</w:t>
      </w:r>
      <w:proofErr w:type="spellStart"/>
      <w:r w:rsidRPr="00F77091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F77091">
        <w:rPr>
          <w:rFonts w:ascii="Times New Roman" w:hAnsi="Times New Roman"/>
          <w:sz w:val="28"/>
          <w:szCs w:val="28"/>
        </w:rPr>
        <w:t>» приняли участие во Всероссийских соревнованиях «</w:t>
      </w:r>
      <w:proofErr w:type="spellStart"/>
      <w:r w:rsidRPr="00F77091">
        <w:rPr>
          <w:rFonts w:ascii="Times New Roman" w:hAnsi="Times New Roman"/>
          <w:sz w:val="28"/>
          <w:szCs w:val="28"/>
        </w:rPr>
        <w:t>ИнЭнерджи</w:t>
      </w:r>
      <w:proofErr w:type="spellEnd"/>
      <w:r w:rsidRPr="00F77091">
        <w:rPr>
          <w:rFonts w:ascii="Times New Roman" w:hAnsi="Times New Roman"/>
          <w:sz w:val="28"/>
          <w:szCs w:val="28"/>
        </w:rPr>
        <w:t>» в г. Анап</w:t>
      </w:r>
      <w:r>
        <w:rPr>
          <w:rFonts w:ascii="Times New Roman" w:hAnsi="Times New Roman"/>
          <w:sz w:val="28"/>
          <w:szCs w:val="28"/>
        </w:rPr>
        <w:t>е</w:t>
      </w:r>
      <w:r w:rsidRPr="00F77091">
        <w:rPr>
          <w:rFonts w:ascii="Times New Roman" w:hAnsi="Times New Roman"/>
          <w:sz w:val="28"/>
          <w:szCs w:val="28"/>
        </w:rPr>
        <w:t xml:space="preserve"> (май 2018 г.), где им вручили сертификат на получение гранта в размере 200 000 рублей на обучение.</w:t>
      </w:r>
    </w:p>
    <w:p w:rsidR="004C048C" w:rsidRPr="00F77091" w:rsidRDefault="004C048C" w:rsidP="004C048C">
      <w:pPr>
        <w:spacing w:after="0" w:line="24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91">
        <w:rPr>
          <w:rFonts w:ascii="Times New Roman" w:hAnsi="Times New Roman" w:cs="Times New Roman"/>
          <w:sz w:val="28"/>
        </w:rPr>
        <w:t xml:space="preserve"> </w:t>
      </w:r>
      <w:r w:rsidRPr="00F77091">
        <w:rPr>
          <w:rFonts w:ascii="Times New Roman" w:hAnsi="Times New Roman" w:cs="Times New Roman"/>
          <w:sz w:val="28"/>
          <w:szCs w:val="28"/>
        </w:rPr>
        <w:t>Детская академия творчества «Солнечный город» является региональной площадкой М</w:t>
      </w:r>
      <w:r>
        <w:rPr>
          <w:rFonts w:ascii="Times New Roman" w:hAnsi="Times New Roman" w:cs="Times New Roman"/>
          <w:sz w:val="28"/>
          <w:szCs w:val="28"/>
        </w:rPr>
        <w:t>осковского государственного технического университета</w:t>
      </w:r>
      <w:r w:rsidRPr="00F77091">
        <w:rPr>
          <w:rFonts w:ascii="Times New Roman" w:hAnsi="Times New Roman" w:cs="Times New Roman"/>
          <w:sz w:val="28"/>
          <w:szCs w:val="28"/>
        </w:rPr>
        <w:t xml:space="preserve"> им.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7091">
        <w:rPr>
          <w:rFonts w:ascii="Times New Roman" w:hAnsi="Times New Roman" w:cs="Times New Roman"/>
          <w:sz w:val="28"/>
          <w:szCs w:val="28"/>
        </w:rPr>
        <w:t>Н.Э. Баумана.   В 2018 году по итогам участия во Всероссийской олимпиаде «Шаг в б</w:t>
      </w:r>
      <w:r>
        <w:rPr>
          <w:rFonts w:ascii="Times New Roman" w:hAnsi="Times New Roman" w:cs="Times New Roman"/>
          <w:sz w:val="28"/>
          <w:szCs w:val="28"/>
        </w:rPr>
        <w:t>удущее. Космонавтика» и других в</w:t>
      </w:r>
      <w:r w:rsidRPr="00F77091">
        <w:rPr>
          <w:rFonts w:ascii="Times New Roman" w:hAnsi="Times New Roman" w:cs="Times New Roman"/>
          <w:sz w:val="28"/>
          <w:szCs w:val="28"/>
        </w:rPr>
        <w:t>сероссийских и международных олимпиадах и конкурсах</w:t>
      </w:r>
      <w:r>
        <w:rPr>
          <w:rFonts w:ascii="Times New Roman" w:hAnsi="Times New Roman" w:cs="Times New Roman"/>
          <w:sz w:val="28"/>
          <w:szCs w:val="28"/>
        </w:rPr>
        <w:t xml:space="preserve"> 5 учащихся зачислены в данный вуз.</w:t>
      </w:r>
      <w:r w:rsidRPr="00F77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48C" w:rsidRDefault="004C048C" w:rsidP="004C0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91">
        <w:rPr>
          <w:rFonts w:ascii="Times New Roman" w:hAnsi="Times New Roman" w:cs="Times New Roman"/>
          <w:sz w:val="28"/>
          <w:szCs w:val="28"/>
        </w:rPr>
        <w:t>Обучающийся 7 кл</w:t>
      </w:r>
      <w:r>
        <w:rPr>
          <w:rFonts w:ascii="Times New Roman" w:hAnsi="Times New Roman" w:cs="Times New Roman"/>
          <w:sz w:val="28"/>
          <w:szCs w:val="28"/>
        </w:rPr>
        <w:t>асса муниципального казенного общеобразовательного учреждения «</w:t>
      </w:r>
      <w:r w:rsidRPr="00F77091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091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F7709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77091">
        <w:rPr>
          <w:rFonts w:ascii="Times New Roman" w:hAnsi="Times New Roman" w:cs="Times New Roman"/>
          <w:sz w:val="28"/>
          <w:szCs w:val="28"/>
        </w:rPr>
        <w:t>. Нальчик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0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государственного бюджетного общеобразовательного учреждения </w:t>
      </w:r>
      <w:r w:rsidRPr="00F77091">
        <w:rPr>
          <w:rFonts w:ascii="Times New Roman" w:hAnsi="Times New Roman" w:cs="Times New Roman"/>
          <w:sz w:val="28"/>
          <w:szCs w:val="28"/>
        </w:rPr>
        <w:t xml:space="preserve"> «Детская </w:t>
      </w:r>
      <w:r w:rsidRPr="00F77091">
        <w:rPr>
          <w:rFonts w:ascii="Times New Roman" w:hAnsi="Times New Roman" w:cs="Times New Roman"/>
          <w:sz w:val="28"/>
          <w:szCs w:val="28"/>
        </w:rPr>
        <w:lastRenderedPageBreak/>
        <w:t>академия творчества «Солнечный город» стал обладателем серебря</w:t>
      </w:r>
      <w:r>
        <w:rPr>
          <w:rFonts w:ascii="Times New Roman" w:hAnsi="Times New Roman" w:cs="Times New Roman"/>
          <w:sz w:val="28"/>
          <w:szCs w:val="28"/>
        </w:rPr>
        <w:t xml:space="preserve">ной медали по итогам участия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77091">
        <w:rPr>
          <w:rFonts w:ascii="Times New Roman" w:hAnsi="Times New Roman" w:cs="Times New Roman"/>
          <w:sz w:val="28"/>
          <w:szCs w:val="28"/>
        </w:rPr>
        <w:t xml:space="preserve"> международной выставке юных изобретателей  </w:t>
      </w:r>
      <w:r w:rsidRPr="00F77091">
        <w:rPr>
          <w:rFonts w:ascii="Times New Roman" w:hAnsi="Times New Roman" w:cs="Times New Roman"/>
          <w:sz w:val="28"/>
          <w:szCs w:val="28"/>
          <w:lang w:val="en-US"/>
        </w:rPr>
        <w:t>IYIA</w:t>
      </w:r>
      <w:r w:rsidRPr="00F77091">
        <w:rPr>
          <w:rFonts w:ascii="Times New Roman" w:hAnsi="Times New Roman" w:cs="Times New Roman"/>
          <w:sz w:val="28"/>
          <w:szCs w:val="28"/>
        </w:rPr>
        <w:t xml:space="preserve"> 2018, прошедшей в Индонезии с 19 по 22 сентября 2018 г.</w:t>
      </w:r>
      <w:r>
        <w:rPr>
          <w:rFonts w:ascii="Times New Roman" w:hAnsi="Times New Roman" w:cs="Times New Roman"/>
          <w:sz w:val="28"/>
          <w:szCs w:val="28"/>
        </w:rPr>
        <w:t>, и был</w:t>
      </w:r>
      <w:r w:rsidRPr="00F77091">
        <w:rPr>
          <w:rFonts w:ascii="Times New Roman" w:hAnsi="Times New Roman" w:cs="Times New Roman"/>
          <w:sz w:val="28"/>
          <w:szCs w:val="28"/>
        </w:rPr>
        <w:t xml:space="preserve"> включен в состав Российской сборной одаренных детей для участия в последующих международных конкурсах и выставках юных изобретателей.</w:t>
      </w:r>
    </w:p>
    <w:p w:rsidR="004C048C" w:rsidRDefault="004C048C" w:rsidP="004C04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 лишь часть достижений учащихся республики в интеллектуальной и творческой деятельности.</w:t>
      </w:r>
    </w:p>
    <w:p w:rsidR="004C048C" w:rsidRDefault="004C048C" w:rsidP="004C04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6F">
        <w:rPr>
          <w:rFonts w:ascii="Times New Roman" w:hAnsi="Times New Roman" w:cs="Times New Roman"/>
          <w:b/>
          <w:sz w:val="28"/>
        </w:rPr>
        <w:t>3.</w:t>
      </w:r>
      <w:r w:rsidRPr="006D116F">
        <w:rPr>
          <w:rFonts w:ascii="Times New Roman" w:hAnsi="Times New Roman" w:cs="Times New Roman"/>
          <w:b/>
          <w:sz w:val="28"/>
          <w:szCs w:val="28"/>
        </w:rPr>
        <w:t xml:space="preserve"> Описание площадки </w:t>
      </w:r>
    </w:p>
    <w:p w:rsidR="004C048C" w:rsidRPr="006D116F" w:rsidRDefault="004C048C" w:rsidP="004C04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6F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b/>
          <w:sz w:val="28"/>
          <w:szCs w:val="28"/>
        </w:rPr>
        <w:t>выявления и поддержки одаренных детей</w:t>
      </w:r>
    </w:p>
    <w:p w:rsidR="004C048C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«Детская академия творчества «Солнечный город» начало функционировать в декабре 2015 г.</w:t>
      </w:r>
    </w:p>
    <w:p w:rsidR="004C048C" w:rsidRDefault="004C048C" w:rsidP="004C04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расположено в современном пятиэтажном комплексе общей площадью 8822, 6 кв. м на благоустроенной территории площадью около 4 гектаров.</w:t>
      </w:r>
    </w:p>
    <w:p w:rsidR="004C048C" w:rsidRDefault="004C048C" w:rsidP="004C04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960558">
        <w:rPr>
          <w:rFonts w:ascii="Times New Roman" w:hAnsi="Times New Roman" w:cs="Times New Roman"/>
          <w:sz w:val="28"/>
          <w:szCs w:val="28"/>
        </w:rPr>
        <w:t>нфраструктура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включает:</w:t>
      </w:r>
    </w:p>
    <w:p w:rsidR="004C048C" w:rsidRDefault="004C048C" w:rsidP="004C048C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45 учебных классов (каждый в основном 50 кв. м);</w:t>
      </w:r>
    </w:p>
    <w:p w:rsidR="004C048C" w:rsidRDefault="004C048C" w:rsidP="004C048C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шахматный клуб - 204,93 кв. м;</w:t>
      </w:r>
    </w:p>
    <w:p w:rsidR="004C048C" w:rsidRDefault="004C048C" w:rsidP="004C048C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планетарий – 156,93 кв. м;</w:t>
      </w:r>
    </w:p>
    <w:p w:rsidR="004C048C" w:rsidRDefault="004C048C" w:rsidP="004C048C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спортивный зал – 259,5 кв. м;</w:t>
      </w:r>
    </w:p>
    <w:p w:rsidR="004C048C" w:rsidRDefault="004C048C" w:rsidP="004C048C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актовый зал – 208, кв. м;</w:t>
      </w:r>
    </w:p>
    <w:p w:rsidR="004C048C" w:rsidRDefault="004C048C" w:rsidP="004C048C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 – 50,78 кв. м;</w:t>
      </w:r>
    </w:p>
    <w:p w:rsidR="004C048C" w:rsidRDefault="004C048C" w:rsidP="004C048C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хореографический зал – 51 кв. м;</w:t>
      </w:r>
    </w:p>
    <w:p w:rsidR="004C048C" w:rsidRDefault="004C048C" w:rsidP="004C048C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библиотека – 202, 93 кв. м;</w:t>
      </w:r>
    </w:p>
    <w:p w:rsidR="004C048C" w:rsidRDefault="004C048C" w:rsidP="004C048C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жилые комнаты – 33,18 кв. м.</w:t>
      </w:r>
    </w:p>
    <w:p w:rsidR="004C048C" w:rsidRDefault="004C048C" w:rsidP="004C04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учреждении открыты классы правового воспитания, обеспечения безопасности жизнедеятельности,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музыкальный класс Юрия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класс изобразительного искусства Михаила Шемякина.  </w:t>
      </w:r>
    </w:p>
    <w:p w:rsidR="004C048C" w:rsidRDefault="004C048C" w:rsidP="004C04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Лицеисты из сельских населенных пунктов проживают в комфортабельных трех- и четырехместных комнатах. Функционирует столовая (242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), оснащенная современным технологическим оборудованием, рассчитанная на 200 посадочных мест.</w:t>
      </w:r>
    </w:p>
    <w:p w:rsidR="004C048C" w:rsidRDefault="004C048C" w:rsidP="004C04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Академия обеспечена транспортом, в том числе двумя школьными автобусами.</w:t>
      </w:r>
    </w:p>
    <w:p w:rsidR="004C048C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в учреждении</w:t>
      </w:r>
      <w:r w:rsidRPr="002F55AF">
        <w:rPr>
          <w:rFonts w:ascii="Times New Roman" w:hAnsi="Times New Roman" w:cs="Times New Roman"/>
          <w:sz w:val="28"/>
          <w:szCs w:val="28"/>
        </w:rPr>
        <w:t xml:space="preserve"> открыт детский</w:t>
      </w:r>
      <w:r>
        <w:rPr>
          <w:rFonts w:ascii="Times New Roman" w:hAnsi="Times New Roman" w:cs="Times New Roman"/>
          <w:sz w:val="28"/>
          <w:szCs w:val="28"/>
        </w:rPr>
        <w:t xml:space="preserve"> технопарк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общей площадью более 500 кв. м по пяти направлениям</w:t>
      </w:r>
      <w:r w:rsidRPr="002F55AF">
        <w:rPr>
          <w:rFonts w:ascii="Times New Roman" w:hAnsi="Times New Roman" w:cs="Times New Roman"/>
          <w:sz w:val="28"/>
          <w:szCs w:val="28"/>
        </w:rPr>
        <w:t xml:space="preserve">: РОБО, НАНО, КОСМО, </w:t>
      </w:r>
      <w:r w:rsidRPr="002F55AF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и ЭНЕРДЖИ. Детский технопарк оснащен современным высокотехнологичным учебно-лабораторным оборудованием, компьютерной и оргтехникой.  </w:t>
      </w:r>
    </w:p>
    <w:p w:rsidR="004C048C" w:rsidRDefault="004C048C" w:rsidP="004C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расположено в шаговой и транспортной доступности.  Из любого конца города можно добраться в течение 10-20 минут.  Для некоторых населенных пунктов, находящихся за чертой города, транспортная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доступность 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более 30 минут.  </w:t>
      </w:r>
    </w:p>
    <w:p w:rsidR="004C048C" w:rsidRDefault="004C048C" w:rsidP="004C04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4C048C" w:rsidRDefault="004C048C" w:rsidP="004C04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95237">
        <w:rPr>
          <w:rFonts w:ascii="Times New Roman" w:hAnsi="Times New Roman" w:cs="Times New Roman"/>
          <w:b/>
          <w:sz w:val="28"/>
        </w:rPr>
        <w:lastRenderedPageBreak/>
        <w:t>4. Предварительная калькуляция</w:t>
      </w:r>
    </w:p>
    <w:p w:rsidR="004C048C" w:rsidRDefault="004C048C" w:rsidP="004C04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37">
        <w:rPr>
          <w:rFonts w:ascii="Times New Roman" w:hAnsi="Times New Roman" w:cs="Times New Roman"/>
          <w:b/>
          <w:sz w:val="28"/>
        </w:rPr>
        <w:t xml:space="preserve"> операционных расходов на функционирование </w:t>
      </w:r>
      <w:r w:rsidRPr="006D116F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b/>
          <w:sz w:val="28"/>
          <w:szCs w:val="28"/>
        </w:rPr>
        <w:t>выявления и поддержки одаренных детей</w:t>
      </w:r>
    </w:p>
    <w:p w:rsidR="004C048C" w:rsidRPr="006D116F" w:rsidRDefault="004C048C" w:rsidP="004C04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1418"/>
        <w:gridCol w:w="1417"/>
        <w:gridCol w:w="1418"/>
      </w:tblGrid>
      <w:tr w:rsidR="004C048C" w:rsidRPr="00D4356C" w:rsidTr="00B07915">
        <w:trPr>
          <w:trHeight w:val="6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</w:p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48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48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C048C" w:rsidRPr="00D4356C" w:rsidTr="00B07915">
        <w:trPr>
          <w:trHeight w:val="312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8C" w:rsidRPr="00D4356C" w:rsidRDefault="004C048C" w:rsidP="00B07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 xml:space="preserve">211 – заработная плата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4 890,80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4 890,80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4 890,80</w:t>
            </w:r>
          </w:p>
        </w:tc>
      </w:tr>
      <w:tr w:rsidR="004C048C" w:rsidRPr="00D4356C" w:rsidTr="00B07915">
        <w:trPr>
          <w:trHeight w:val="312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8C" w:rsidRPr="00D4356C" w:rsidRDefault="004C048C" w:rsidP="00B07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212 - суточные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4C048C" w:rsidRPr="00D4356C" w:rsidTr="00B07915">
        <w:trPr>
          <w:trHeight w:val="312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8C" w:rsidRPr="00D4356C" w:rsidRDefault="004C048C" w:rsidP="00B07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213 - налоги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1 477,02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1 477,02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1 477,02</w:t>
            </w:r>
          </w:p>
        </w:tc>
      </w:tr>
      <w:tr w:rsidR="004C048C" w:rsidRPr="00D4356C" w:rsidTr="00B07915">
        <w:trPr>
          <w:trHeight w:val="312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8C" w:rsidRPr="00D4356C" w:rsidRDefault="004C048C" w:rsidP="00B07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222 - проезд (дети на соревнования)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4C048C" w:rsidRPr="00D4356C" w:rsidTr="00B07915">
        <w:trPr>
          <w:trHeight w:val="312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8C" w:rsidRPr="00D4356C" w:rsidRDefault="004C048C" w:rsidP="00B07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222 - проезд (педагоги на обучение)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4C048C" w:rsidRPr="00D4356C" w:rsidTr="00B07915">
        <w:trPr>
          <w:trHeight w:val="312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8C" w:rsidRPr="00D4356C" w:rsidRDefault="004C048C" w:rsidP="00B07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216 - проживание (дети на соревнования)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4C048C" w:rsidRPr="00D4356C" w:rsidTr="00B07915">
        <w:trPr>
          <w:trHeight w:val="312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8C" w:rsidRPr="00D4356C" w:rsidRDefault="004C048C" w:rsidP="00B07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216 - проживание (педагоги на обучение)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4C048C" w:rsidRPr="00D4356C" w:rsidTr="00B07915">
        <w:trPr>
          <w:trHeight w:val="312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8C" w:rsidRPr="00D4356C" w:rsidRDefault="004C048C" w:rsidP="00B07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310 - основные (</w:t>
            </w:r>
            <w:proofErr w:type="spellStart"/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расходники</w:t>
            </w:r>
            <w:proofErr w:type="spellEnd"/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160,25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160,25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160,25</w:t>
            </w:r>
          </w:p>
        </w:tc>
      </w:tr>
      <w:tr w:rsidR="004C048C" w:rsidRPr="00D4356C" w:rsidTr="00B07915">
        <w:trPr>
          <w:trHeight w:val="312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8C" w:rsidRPr="00D4356C" w:rsidRDefault="004C048C" w:rsidP="00B07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Иные расходы (аренда, коммунальные платежи и т.д.)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260,71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260,71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sz w:val="28"/>
                <w:szCs w:val="28"/>
              </w:rPr>
              <w:t>260,71</w:t>
            </w:r>
          </w:p>
        </w:tc>
      </w:tr>
      <w:tr w:rsidR="004C048C" w:rsidRPr="00D4356C" w:rsidTr="00B07915">
        <w:trPr>
          <w:trHeight w:val="312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8C" w:rsidRPr="00D4356C" w:rsidRDefault="004C048C" w:rsidP="00B079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6 511,76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6 511,76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8C" w:rsidRPr="00D4356C" w:rsidRDefault="004C048C" w:rsidP="00B0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6 511,76</w:t>
            </w:r>
          </w:p>
        </w:tc>
      </w:tr>
    </w:tbl>
    <w:p w:rsidR="004C048C" w:rsidRDefault="004C048C" w:rsidP="004C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48C" w:rsidRDefault="004C048C" w:rsidP="004C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48C" w:rsidRDefault="004C048C" w:rsidP="004C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48C" w:rsidRDefault="004C048C" w:rsidP="004C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48C" w:rsidRDefault="004C048C" w:rsidP="004C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48C" w:rsidRDefault="004C048C" w:rsidP="004C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48C" w:rsidRDefault="004C048C" w:rsidP="004C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48C" w:rsidRDefault="004C048C" w:rsidP="004C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48C" w:rsidRDefault="004C048C" w:rsidP="004C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48C" w:rsidRDefault="004C048C" w:rsidP="004C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48C" w:rsidRDefault="004C048C" w:rsidP="004C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48C" w:rsidRDefault="004C048C" w:rsidP="004C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48C" w:rsidRDefault="004C048C" w:rsidP="004C04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0DF" w:rsidRDefault="002C70DF"/>
    <w:sectPr w:rsidR="002C70DF" w:rsidSect="000F6F7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2E" w:rsidRDefault="00965C2E" w:rsidP="000F6F71">
      <w:pPr>
        <w:spacing w:after="0" w:line="240" w:lineRule="auto"/>
      </w:pPr>
      <w:r>
        <w:separator/>
      </w:r>
    </w:p>
  </w:endnote>
  <w:endnote w:type="continuationSeparator" w:id="0">
    <w:p w:rsidR="00965C2E" w:rsidRDefault="00965C2E" w:rsidP="000F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2E" w:rsidRDefault="00965C2E" w:rsidP="000F6F71">
      <w:pPr>
        <w:spacing w:after="0" w:line="240" w:lineRule="auto"/>
      </w:pPr>
      <w:r>
        <w:separator/>
      </w:r>
    </w:p>
  </w:footnote>
  <w:footnote w:type="continuationSeparator" w:id="0">
    <w:p w:rsidR="00965C2E" w:rsidRDefault="00965C2E" w:rsidP="000F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520603"/>
      <w:docPartObj>
        <w:docPartGallery w:val="Page Numbers (Top of Page)"/>
        <w:docPartUnique/>
      </w:docPartObj>
    </w:sdtPr>
    <w:sdtEndPr/>
    <w:sdtContent>
      <w:p w:rsidR="000F6F71" w:rsidRDefault="000F6F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BB">
          <w:rPr>
            <w:noProof/>
          </w:rPr>
          <w:t>6</w:t>
        </w:r>
        <w:r>
          <w:fldChar w:fldCharType="end"/>
        </w:r>
      </w:p>
    </w:sdtContent>
  </w:sdt>
  <w:p w:rsidR="000F6F71" w:rsidRDefault="000F6F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8C"/>
    <w:rsid w:val="000F6F71"/>
    <w:rsid w:val="002C70DF"/>
    <w:rsid w:val="004C048C"/>
    <w:rsid w:val="00965C2E"/>
    <w:rsid w:val="00CD46BB"/>
    <w:rsid w:val="00D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A55A5-80C9-4602-A4EE-96782064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04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C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F71"/>
  </w:style>
  <w:style w:type="paragraph" w:styleId="a7">
    <w:name w:val="footer"/>
    <w:basedOn w:val="a"/>
    <w:link w:val="a8"/>
    <w:uiPriority w:val="99"/>
    <w:unhideWhenUsed/>
    <w:rsid w:val="000F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Рая Теунова</cp:lastModifiedBy>
  <cp:revision>4</cp:revision>
  <dcterms:created xsi:type="dcterms:W3CDTF">2018-10-29T09:02:00Z</dcterms:created>
  <dcterms:modified xsi:type="dcterms:W3CDTF">2018-11-01T10:42:00Z</dcterms:modified>
</cp:coreProperties>
</file>